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D879C" w14:textId="77777777" w:rsidR="00B8656A" w:rsidRPr="00902127" w:rsidRDefault="00B8656A" w:rsidP="00174061">
      <w:pPr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</w:p>
    <w:p w14:paraId="01285B3F" w14:textId="77777777" w:rsidR="00C572EF" w:rsidRPr="00902127" w:rsidRDefault="00C572EF" w:rsidP="00174061">
      <w:pPr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</w:p>
    <w:p w14:paraId="7C2A666A" w14:textId="77777777" w:rsidR="005A1870" w:rsidRPr="00902127" w:rsidRDefault="001723C0" w:rsidP="00174061">
      <w:pPr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  <w:r w:rsidRPr="00902127"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 xml:space="preserve">CONVOCATORIA </w:t>
      </w:r>
      <w:r w:rsidR="005A1870" w:rsidRPr="00902127"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 xml:space="preserve">DEL PREMIO FEIOMM-GEBRO </w:t>
      </w:r>
    </w:p>
    <w:p w14:paraId="5145CC06" w14:textId="01A7F6A2" w:rsidR="0084542A" w:rsidRPr="00902127" w:rsidRDefault="005A1870" w:rsidP="00174061">
      <w:pPr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  <w:r w:rsidRPr="00902127"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>A LA MEJOR PUBLICACIÓN SOBRE VITAMINA D</w:t>
      </w:r>
    </w:p>
    <w:p w14:paraId="7DB0D574" w14:textId="77777777" w:rsidR="001723C0" w:rsidRDefault="001723C0"/>
    <w:p w14:paraId="3FFF48D0" w14:textId="572814D5" w:rsidR="00FA786F" w:rsidRPr="00B8656A" w:rsidRDefault="001723C0" w:rsidP="00356E45">
      <w:pPr>
        <w:jc w:val="both"/>
      </w:pPr>
      <w:r w:rsidRPr="005A1870">
        <w:t>La Fundación Española de Investigación Ósea y del Metabolismo Mineral (FEIOMM)</w:t>
      </w:r>
      <w:r w:rsidR="005A1870" w:rsidRPr="005A1870">
        <w:t xml:space="preserve"> gracias a la colaboración de </w:t>
      </w:r>
      <w:proofErr w:type="spellStart"/>
      <w:r w:rsidR="005A1870" w:rsidRPr="005A1870">
        <w:t>Gebro</w:t>
      </w:r>
      <w:proofErr w:type="spellEnd"/>
      <w:r w:rsidR="005A1870" w:rsidRPr="005A1870">
        <w:t xml:space="preserve"> convoca un premio dotado con 1.000 euros para el mejor trabajo</w:t>
      </w:r>
      <w:r w:rsidRPr="005A1870">
        <w:t xml:space="preserve"> </w:t>
      </w:r>
      <w:r w:rsidR="005A1870">
        <w:t>sobre Vitamina D publicado en una revista científica de ámbito nacional o internacional</w:t>
      </w:r>
      <w:r w:rsidR="00FA786F">
        <w:t xml:space="preserve">. </w:t>
      </w:r>
    </w:p>
    <w:p w14:paraId="20E74BC9" w14:textId="77777777" w:rsidR="001723C0" w:rsidRPr="00174061" w:rsidRDefault="001723C0" w:rsidP="00356E45">
      <w:pPr>
        <w:jc w:val="both"/>
        <w:rPr>
          <w:sz w:val="24"/>
          <w:szCs w:val="24"/>
        </w:rPr>
      </w:pPr>
    </w:p>
    <w:p w14:paraId="645321E7" w14:textId="77777777" w:rsidR="001723C0" w:rsidRPr="00902127" w:rsidRDefault="001723C0" w:rsidP="00356E45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212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REQUISITOS</w:t>
      </w:r>
    </w:p>
    <w:p w14:paraId="64488A7C" w14:textId="7FE2691B" w:rsidR="001723C0" w:rsidRPr="00F0789A" w:rsidRDefault="001723C0" w:rsidP="00174061">
      <w:pPr>
        <w:pStyle w:val="Prrafodelista"/>
        <w:numPr>
          <w:ilvl w:val="0"/>
          <w:numId w:val="2"/>
        </w:numPr>
        <w:ind w:left="284" w:firstLine="0"/>
        <w:jc w:val="both"/>
        <w:rPr>
          <w:color w:val="000000" w:themeColor="text1"/>
        </w:rPr>
      </w:pPr>
      <w:r w:rsidRPr="00692889">
        <w:rPr>
          <w:b/>
        </w:rPr>
        <w:t xml:space="preserve">Ser miembro </w:t>
      </w:r>
      <w:r w:rsidR="00FA786F" w:rsidRPr="00692889">
        <w:rPr>
          <w:b/>
        </w:rPr>
        <w:t>de la SEIOMM</w:t>
      </w:r>
      <w:r w:rsidR="00FA786F">
        <w:t xml:space="preserve"> con anterioridad al 1 de Enero de 2019, y estar al corriente de pago de sus cuotas</w:t>
      </w:r>
      <w:r w:rsidRPr="00F0789A">
        <w:rPr>
          <w:color w:val="000000" w:themeColor="text1"/>
        </w:rPr>
        <w:t>.</w:t>
      </w:r>
    </w:p>
    <w:p w14:paraId="184700A5" w14:textId="27444835" w:rsidR="006C64B3" w:rsidRPr="00B8656A" w:rsidRDefault="00FA786F" w:rsidP="005A1870">
      <w:pPr>
        <w:pStyle w:val="Prrafodelista"/>
        <w:numPr>
          <w:ilvl w:val="0"/>
          <w:numId w:val="2"/>
        </w:numPr>
        <w:ind w:left="284" w:firstLine="0"/>
        <w:jc w:val="both"/>
        <w:rPr>
          <w:i/>
        </w:rPr>
      </w:pPr>
      <w:r w:rsidRPr="005A1870">
        <w:rPr>
          <w:color w:val="000000" w:themeColor="text1"/>
        </w:rPr>
        <w:t xml:space="preserve">Constar como </w:t>
      </w:r>
      <w:r w:rsidRPr="005A1870">
        <w:rPr>
          <w:b/>
          <w:color w:val="000000" w:themeColor="text1"/>
        </w:rPr>
        <w:t>Autor principal</w:t>
      </w:r>
      <w:r w:rsidR="005A1870" w:rsidRPr="005A1870">
        <w:rPr>
          <w:color w:val="000000" w:themeColor="text1"/>
        </w:rPr>
        <w:t xml:space="preserve"> de un </w:t>
      </w:r>
      <w:r w:rsidRPr="005A1870">
        <w:rPr>
          <w:color w:val="000000" w:themeColor="text1"/>
        </w:rPr>
        <w:t>trabajo</w:t>
      </w:r>
      <w:r w:rsidR="005A1870" w:rsidRPr="005A1870">
        <w:rPr>
          <w:color w:val="000000" w:themeColor="text1"/>
        </w:rPr>
        <w:t xml:space="preserve"> sobre Vitamina D en una revista científica (nacional o internacional) publicado en versión definitiva o avan</w:t>
      </w:r>
      <w:r w:rsidR="005A1870">
        <w:rPr>
          <w:color w:val="000000" w:themeColor="text1"/>
        </w:rPr>
        <w:t>ce online con fecha posterior al último congreso de la SEIOMM.</w:t>
      </w:r>
    </w:p>
    <w:p w14:paraId="76F06B17" w14:textId="77777777" w:rsidR="001723C0" w:rsidRPr="00174061" w:rsidRDefault="001723C0" w:rsidP="00356E45">
      <w:pPr>
        <w:pStyle w:val="Prrafodelista"/>
        <w:jc w:val="both"/>
        <w:rPr>
          <w:sz w:val="24"/>
          <w:szCs w:val="24"/>
        </w:rPr>
      </w:pPr>
    </w:p>
    <w:p w14:paraId="0049578E" w14:textId="77777777" w:rsidR="001723C0" w:rsidRPr="00902127" w:rsidRDefault="001723C0" w:rsidP="00356E45">
      <w:pPr>
        <w:pStyle w:val="Prrafodelista"/>
        <w:ind w:hanging="720"/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212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ADJUDICACIÓN</w:t>
      </w:r>
    </w:p>
    <w:p w14:paraId="18B0A25A" w14:textId="77777777" w:rsidR="001723C0" w:rsidRPr="00174061" w:rsidRDefault="001723C0" w:rsidP="00356E45">
      <w:pPr>
        <w:pStyle w:val="Prrafodelista"/>
        <w:ind w:hanging="720"/>
        <w:jc w:val="both"/>
        <w:rPr>
          <w:b/>
          <w:sz w:val="24"/>
          <w:szCs w:val="24"/>
        </w:rPr>
      </w:pPr>
    </w:p>
    <w:p w14:paraId="4B512047" w14:textId="776F287F" w:rsidR="001723C0" w:rsidRPr="00C16ABB" w:rsidRDefault="001723C0" w:rsidP="00356E45">
      <w:pPr>
        <w:pStyle w:val="Prrafodelista"/>
        <w:ind w:hanging="720"/>
        <w:jc w:val="both"/>
      </w:pPr>
      <w:r w:rsidRPr="00C16ABB">
        <w:t>Para la adjudicación d</w:t>
      </w:r>
      <w:r w:rsidR="00692889" w:rsidRPr="00C16ABB">
        <w:t>e</w:t>
      </w:r>
      <w:r w:rsidR="005A1870" w:rsidRPr="00C16ABB">
        <w:t>l premio se tendrán en cuenta los siguientes criterios</w:t>
      </w:r>
      <w:r w:rsidRPr="00C16ABB">
        <w:t>:</w:t>
      </w:r>
    </w:p>
    <w:p w14:paraId="025013E0" w14:textId="77777777" w:rsidR="001723C0" w:rsidRPr="00B8656A" w:rsidRDefault="001723C0" w:rsidP="00356E45">
      <w:pPr>
        <w:pStyle w:val="Prrafodelista"/>
        <w:ind w:hanging="720"/>
        <w:jc w:val="both"/>
      </w:pPr>
    </w:p>
    <w:p w14:paraId="6822A2D9" w14:textId="77777777" w:rsidR="005A1870" w:rsidRDefault="005A1870" w:rsidP="00174061">
      <w:pPr>
        <w:pStyle w:val="Prrafodelista"/>
        <w:numPr>
          <w:ilvl w:val="0"/>
          <w:numId w:val="3"/>
        </w:numPr>
        <w:ind w:left="284" w:firstLine="0"/>
        <w:jc w:val="both"/>
      </w:pPr>
      <w:r w:rsidRPr="00C16ABB">
        <w:rPr>
          <w:b/>
        </w:rPr>
        <w:t>Publicación en una revista internacional indexada</w:t>
      </w:r>
      <w:r>
        <w:t xml:space="preserve"> (se tendrá en cuenta el factor de impacto).</w:t>
      </w:r>
    </w:p>
    <w:p w14:paraId="6B8E9711" w14:textId="093B1B3D" w:rsidR="005A1870" w:rsidRDefault="005A1870" w:rsidP="00174061">
      <w:pPr>
        <w:pStyle w:val="Prrafodelista"/>
        <w:numPr>
          <w:ilvl w:val="0"/>
          <w:numId w:val="3"/>
        </w:numPr>
        <w:ind w:left="284" w:firstLine="0"/>
        <w:jc w:val="both"/>
      </w:pPr>
      <w:r w:rsidRPr="00C16ABB">
        <w:rPr>
          <w:b/>
        </w:rPr>
        <w:t>Trabajo relacionado con una beca de investigación FEIOMM</w:t>
      </w:r>
      <w:r>
        <w:t xml:space="preserve"> (deberá aparecer en la publicación este hecho para ser tenido en cuenta)</w:t>
      </w:r>
    </w:p>
    <w:p w14:paraId="3B909D0C" w14:textId="2DE9E90B" w:rsidR="005A1870" w:rsidRDefault="005A1870" w:rsidP="00174061">
      <w:pPr>
        <w:pStyle w:val="Prrafodelista"/>
        <w:numPr>
          <w:ilvl w:val="0"/>
          <w:numId w:val="3"/>
        </w:numPr>
        <w:ind w:left="284" w:firstLine="0"/>
        <w:jc w:val="both"/>
      </w:pPr>
      <w:r w:rsidRPr="00C16ABB">
        <w:rPr>
          <w:b/>
        </w:rPr>
        <w:t>Trabajo publicado en la Revista de Osteoporosis y Metabolismo Mineral</w:t>
      </w:r>
      <w:r>
        <w:t>.</w:t>
      </w:r>
    </w:p>
    <w:p w14:paraId="753FDC0E" w14:textId="7A2E63D1" w:rsidR="005A1870" w:rsidRDefault="005A1870" w:rsidP="00174061">
      <w:pPr>
        <w:pStyle w:val="Prrafodelista"/>
        <w:numPr>
          <w:ilvl w:val="0"/>
          <w:numId w:val="3"/>
        </w:numPr>
        <w:ind w:left="284" w:firstLine="0"/>
        <w:jc w:val="both"/>
      </w:pPr>
      <w:r w:rsidRPr="00C16ABB">
        <w:rPr>
          <w:b/>
        </w:rPr>
        <w:t>Autor principal menor de 4</w:t>
      </w:r>
      <w:r w:rsidR="00BB6E2E">
        <w:rPr>
          <w:b/>
        </w:rPr>
        <w:t>5</w:t>
      </w:r>
      <w:r w:rsidRPr="00C16ABB">
        <w:rPr>
          <w:b/>
        </w:rPr>
        <w:t xml:space="preserve"> años</w:t>
      </w:r>
      <w:r>
        <w:t>.</w:t>
      </w:r>
    </w:p>
    <w:p w14:paraId="0D9395A3" w14:textId="4D3D1134" w:rsidR="005A1870" w:rsidRPr="00C16ABB" w:rsidRDefault="005A1870" w:rsidP="00174061">
      <w:pPr>
        <w:pStyle w:val="Prrafodelista"/>
        <w:numPr>
          <w:ilvl w:val="0"/>
          <w:numId w:val="3"/>
        </w:numPr>
        <w:ind w:left="284" w:firstLine="0"/>
        <w:jc w:val="both"/>
        <w:rPr>
          <w:b/>
        </w:rPr>
      </w:pPr>
      <w:r w:rsidRPr="00C16ABB">
        <w:rPr>
          <w:b/>
        </w:rPr>
        <w:t>Número de coautores del trabajo socios de SEIOMM</w:t>
      </w:r>
      <w:r w:rsidR="00116F72">
        <w:rPr>
          <w:b/>
        </w:rPr>
        <w:t>.</w:t>
      </w:r>
    </w:p>
    <w:p w14:paraId="35F776AE" w14:textId="41C6EDE9" w:rsidR="00692889" w:rsidRDefault="00692889" w:rsidP="00174061">
      <w:pPr>
        <w:pStyle w:val="Prrafodelista"/>
        <w:numPr>
          <w:ilvl w:val="0"/>
          <w:numId w:val="3"/>
        </w:numPr>
        <w:ind w:left="284" w:firstLine="0"/>
        <w:jc w:val="both"/>
      </w:pPr>
      <w:r w:rsidRPr="00C16ABB">
        <w:rPr>
          <w:b/>
        </w:rPr>
        <w:t>En caso de igualdad de condiciones, se adjudicará a aquellos socios que no hayan disfrutado de</w:t>
      </w:r>
      <w:r w:rsidR="005A1870" w:rsidRPr="00C16ABB">
        <w:rPr>
          <w:b/>
        </w:rPr>
        <w:t xml:space="preserve"> ningún premio o beca </w:t>
      </w:r>
      <w:r w:rsidR="00654644">
        <w:rPr>
          <w:b/>
        </w:rPr>
        <w:t>F</w:t>
      </w:r>
      <w:r w:rsidR="005A1870" w:rsidRPr="00C16ABB">
        <w:rPr>
          <w:b/>
        </w:rPr>
        <w:t xml:space="preserve">EIOMM </w:t>
      </w:r>
      <w:r w:rsidR="00C16ABB" w:rsidRPr="00C16ABB">
        <w:rPr>
          <w:b/>
        </w:rPr>
        <w:t>c</w:t>
      </w:r>
      <w:r w:rsidR="005A1870" w:rsidRPr="00C16ABB">
        <w:rPr>
          <w:b/>
        </w:rPr>
        <w:t>on anterio</w:t>
      </w:r>
      <w:r w:rsidR="00C16ABB" w:rsidRPr="00C16ABB">
        <w:rPr>
          <w:b/>
        </w:rPr>
        <w:t>ri</w:t>
      </w:r>
      <w:r w:rsidR="005A1870" w:rsidRPr="00C16ABB">
        <w:rPr>
          <w:b/>
        </w:rPr>
        <w:t>dad</w:t>
      </w:r>
      <w:r>
        <w:t>.</w:t>
      </w:r>
    </w:p>
    <w:p w14:paraId="4CF5F72D" w14:textId="77777777" w:rsidR="007430DA" w:rsidRDefault="007430DA" w:rsidP="00356E45">
      <w:pPr>
        <w:jc w:val="both"/>
      </w:pPr>
    </w:p>
    <w:p w14:paraId="1FA6D170" w14:textId="4BFF3932" w:rsidR="00356E45" w:rsidRPr="00902127" w:rsidRDefault="00C16ABB" w:rsidP="00356E45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212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PLAZO </w:t>
      </w:r>
      <w:r w:rsidR="00356E45" w:rsidRPr="0090212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 PRESENTACIÓN</w:t>
      </w:r>
    </w:p>
    <w:p w14:paraId="7BDF7722" w14:textId="28F7FEA2" w:rsidR="00692889" w:rsidRDefault="00356E45" w:rsidP="00356E45">
      <w:pPr>
        <w:jc w:val="both"/>
      </w:pPr>
      <w:r w:rsidRPr="00B8656A">
        <w:t xml:space="preserve">Las solicitudes se remitirán a la </w:t>
      </w:r>
      <w:r w:rsidR="00C16ABB">
        <w:t>S</w:t>
      </w:r>
      <w:r w:rsidRPr="00B8656A">
        <w:t xml:space="preserve">ecretaría de la FEIOMM </w:t>
      </w:r>
      <w:r w:rsidRPr="00C16ABB">
        <w:t xml:space="preserve">por correo electrónico </w:t>
      </w:r>
      <w:r w:rsidRPr="00B8656A">
        <w:t>(</w:t>
      </w:r>
      <w:hyperlink r:id="rId7" w:history="1">
        <w:r w:rsidRPr="00B8656A">
          <w:rPr>
            <w:rStyle w:val="Hipervnculo"/>
          </w:rPr>
          <w:t>seiomm@seiomm.org</w:t>
        </w:r>
      </w:hyperlink>
      <w:r w:rsidRPr="00B8656A">
        <w:t xml:space="preserve">) </w:t>
      </w:r>
      <w:r w:rsidR="00C16ABB">
        <w:t xml:space="preserve"> indicando en el apartado “asunto”: PREMIO FEIOMM-GEBRO VITAMINA D.</w:t>
      </w:r>
    </w:p>
    <w:p w14:paraId="4DB7ADCF" w14:textId="60B830A0" w:rsidR="00C16ABB" w:rsidRDefault="00C16ABB" w:rsidP="00356E45">
      <w:pPr>
        <w:jc w:val="both"/>
      </w:pPr>
      <w:r>
        <w:t>El plazo de solicitud finaliza el 30 de Septiembre de 2020 a las 24 horas.</w:t>
      </w:r>
    </w:p>
    <w:p w14:paraId="5DBD66FD" w14:textId="194206A3" w:rsidR="00356E45" w:rsidRPr="00B8656A" w:rsidRDefault="00C16ABB" w:rsidP="00356E45">
      <w:pPr>
        <w:jc w:val="both"/>
      </w:pPr>
      <w:r>
        <w:t>L</w:t>
      </w:r>
      <w:r w:rsidR="00356E45" w:rsidRPr="00B8656A">
        <w:t>a secretaría dará acuse de recibo de la solicitud antes de una semana.</w:t>
      </w:r>
    </w:p>
    <w:p w14:paraId="57B4D126" w14:textId="0A9AC7BC" w:rsidR="00C16ABB" w:rsidRPr="00902127" w:rsidRDefault="00C16ABB" w:rsidP="00C16ABB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212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FORMAS DE PRESENTACIÓN</w:t>
      </w:r>
    </w:p>
    <w:p w14:paraId="6B02038A" w14:textId="261B2E30" w:rsidR="00356E45" w:rsidRPr="00B8656A" w:rsidRDefault="00692889" w:rsidP="00356E45">
      <w:pPr>
        <w:pStyle w:val="Prrafodelista"/>
        <w:numPr>
          <w:ilvl w:val="0"/>
          <w:numId w:val="4"/>
        </w:numPr>
        <w:jc w:val="both"/>
      </w:pPr>
      <w:r>
        <w:rPr>
          <w:b/>
        </w:rPr>
        <w:t>Carta de solicitud</w:t>
      </w:r>
      <w:r w:rsidR="00C16ABB">
        <w:rPr>
          <w:b/>
        </w:rPr>
        <w:t xml:space="preserve"> con los datos del solicitante (nombre, apellidos y lugar de trabajo).</w:t>
      </w:r>
    </w:p>
    <w:p w14:paraId="474EAA49" w14:textId="36D819D1" w:rsidR="00356E45" w:rsidRPr="00B8656A" w:rsidRDefault="00C16ABB" w:rsidP="00356E45">
      <w:pPr>
        <w:pStyle w:val="Prrafodelista"/>
        <w:numPr>
          <w:ilvl w:val="0"/>
          <w:numId w:val="4"/>
        </w:numPr>
        <w:jc w:val="both"/>
      </w:pPr>
      <w:r>
        <w:rPr>
          <w:b/>
        </w:rPr>
        <w:t>Resumen del trabajo en 10-15 líneas.</w:t>
      </w:r>
    </w:p>
    <w:p w14:paraId="6242689C" w14:textId="76E351BF" w:rsidR="00356E45" w:rsidRPr="00C16ABB" w:rsidRDefault="00356E45" w:rsidP="00B8656A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 w:rsidRPr="00C16ABB">
        <w:rPr>
          <w:b/>
        </w:rPr>
        <w:t>C</w:t>
      </w:r>
      <w:r w:rsidR="00C16ABB" w:rsidRPr="00C16ABB">
        <w:rPr>
          <w:b/>
        </w:rPr>
        <w:t>opia en PDF del trabajo publicado</w:t>
      </w:r>
      <w:r w:rsidR="00C16ABB">
        <w:rPr>
          <w:b/>
        </w:rPr>
        <w:t>.</w:t>
      </w:r>
      <w:r w:rsidR="00B8656A" w:rsidRPr="00C16ABB">
        <w:rPr>
          <w:color w:val="000000" w:themeColor="text1"/>
        </w:rPr>
        <w:t xml:space="preserve"> </w:t>
      </w:r>
    </w:p>
    <w:p w14:paraId="28B400DD" w14:textId="77777777" w:rsidR="00356E45" w:rsidRPr="00F0789A" w:rsidRDefault="00356E45" w:rsidP="00356E45">
      <w:pPr>
        <w:jc w:val="both"/>
        <w:rPr>
          <w:color w:val="000000" w:themeColor="text1"/>
          <w:sz w:val="24"/>
          <w:szCs w:val="24"/>
        </w:rPr>
      </w:pPr>
    </w:p>
    <w:p w14:paraId="5AB47F4C" w14:textId="489CD49E" w:rsidR="00B03812" w:rsidRPr="00902127" w:rsidRDefault="00B03812" w:rsidP="00356E45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212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EVALUACIÓN</w:t>
      </w:r>
    </w:p>
    <w:p w14:paraId="7B0EFE63" w14:textId="77777777" w:rsidR="00C16ABB" w:rsidRDefault="007430DA" w:rsidP="00356E45">
      <w:pPr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356E45" w:rsidRPr="00F0789A">
        <w:rPr>
          <w:color w:val="000000" w:themeColor="text1"/>
        </w:rPr>
        <w:t>a Junta Directiva de FEIO</w:t>
      </w:r>
      <w:r w:rsidR="00E85A18" w:rsidRPr="00F0789A">
        <w:rPr>
          <w:color w:val="000000" w:themeColor="text1"/>
        </w:rPr>
        <w:t>M</w:t>
      </w:r>
      <w:r w:rsidR="00356E45" w:rsidRPr="00F0789A">
        <w:rPr>
          <w:color w:val="000000" w:themeColor="text1"/>
        </w:rPr>
        <w:t xml:space="preserve">M </w:t>
      </w:r>
      <w:r>
        <w:rPr>
          <w:color w:val="000000" w:themeColor="text1"/>
        </w:rPr>
        <w:t xml:space="preserve">evaluará las solicitudes y </w:t>
      </w:r>
      <w:r w:rsidR="00356E45" w:rsidRPr="00F0789A">
        <w:rPr>
          <w:color w:val="000000" w:themeColor="text1"/>
        </w:rPr>
        <w:t xml:space="preserve">otorgará </w:t>
      </w:r>
      <w:r w:rsidR="00C16ABB">
        <w:rPr>
          <w:color w:val="000000" w:themeColor="text1"/>
        </w:rPr>
        <w:t xml:space="preserve">el premio </w:t>
      </w:r>
      <w:r w:rsidR="00356E45" w:rsidRPr="00F0789A">
        <w:rPr>
          <w:color w:val="000000" w:themeColor="text1"/>
        </w:rPr>
        <w:t>según las bases establecidas.</w:t>
      </w:r>
      <w:r>
        <w:rPr>
          <w:color w:val="000000" w:themeColor="text1"/>
        </w:rPr>
        <w:t xml:space="preserve"> </w:t>
      </w:r>
    </w:p>
    <w:p w14:paraId="105A8E88" w14:textId="189C76B6" w:rsidR="00356E45" w:rsidRDefault="00BE0763" w:rsidP="00356E45">
      <w:pPr>
        <w:jc w:val="both"/>
        <w:rPr>
          <w:color w:val="000000" w:themeColor="text1"/>
        </w:rPr>
      </w:pPr>
      <w:r>
        <w:t xml:space="preserve">La resolución </w:t>
      </w:r>
      <w:r>
        <w:t xml:space="preserve">del premio </w:t>
      </w:r>
      <w:r>
        <w:t>será comunicada al solicitante durante la celebración d</w:t>
      </w:r>
      <w:r>
        <w:t>el I Simposio Virtual de SEIOMM</w:t>
      </w:r>
      <w:bookmarkStart w:id="0" w:name="_GoBack"/>
      <w:bookmarkEnd w:id="0"/>
      <w:r w:rsidR="00C16ABB">
        <w:rPr>
          <w:color w:val="000000" w:themeColor="text1"/>
        </w:rPr>
        <w:t>.</w:t>
      </w:r>
    </w:p>
    <w:p w14:paraId="5ED61EF9" w14:textId="77777777" w:rsidR="007430DA" w:rsidRPr="00F0789A" w:rsidRDefault="007430DA" w:rsidP="00356E45">
      <w:pPr>
        <w:jc w:val="both"/>
        <w:rPr>
          <w:color w:val="000000" w:themeColor="text1"/>
        </w:rPr>
      </w:pPr>
    </w:p>
    <w:p w14:paraId="7D1ABC56" w14:textId="7E728769" w:rsidR="00356E45" w:rsidRPr="00F0789A" w:rsidRDefault="00AF6CD1" w:rsidP="00174061">
      <w:pPr>
        <w:jc w:val="right"/>
        <w:rPr>
          <w:color w:val="000000" w:themeColor="text1"/>
        </w:rPr>
      </w:pPr>
      <w:r>
        <w:rPr>
          <w:color w:val="000000" w:themeColor="text1"/>
        </w:rPr>
        <w:t>En Madrid, a 2</w:t>
      </w:r>
      <w:r w:rsidR="003979E4">
        <w:rPr>
          <w:color w:val="000000" w:themeColor="text1"/>
        </w:rPr>
        <w:t>8</w:t>
      </w:r>
      <w:r w:rsidR="00356E45" w:rsidRPr="00F0789A">
        <w:rPr>
          <w:color w:val="000000" w:themeColor="text1"/>
        </w:rPr>
        <w:t xml:space="preserve"> de </w:t>
      </w:r>
      <w:r w:rsidR="003979E4">
        <w:rPr>
          <w:color w:val="000000" w:themeColor="text1"/>
        </w:rPr>
        <w:t>mayo</w:t>
      </w:r>
      <w:r w:rsidR="00356E45" w:rsidRPr="00F0789A">
        <w:rPr>
          <w:color w:val="000000" w:themeColor="text1"/>
        </w:rPr>
        <w:t xml:space="preserve"> de 20</w:t>
      </w:r>
      <w:r w:rsidR="00174061" w:rsidRPr="00F0789A">
        <w:rPr>
          <w:color w:val="000000" w:themeColor="text1"/>
        </w:rPr>
        <w:t>20</w:t>
      </w:r>
    </w:p>
    <w:p w14:paraId="05B833A5" w14:textId="77777777" w:rsidR="000C368F" w:rsidRPr="00B8656A" w:rsidRDefault="000C368F" w:rsidP="00174061">
      <w:pPr>
        <w:jc w:val="right"/>
      </w:pPr>
    </w:p>
    <w:p w14:paraId="06A1F2EC" w14:textId="37006B73" w:rsidR="00B8656A" w:rsidRDefault="00AF6CD1" w:rsidP="00174061">
      <w:pPr>
        <w:jc w:val="right"/>
      </w:pPr>
      <w:r w:rsidRPr="00AF6CD1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688ED3F" wp14:editId="540F09B5">
            <wp:simplePos x="0" y="0"/>
            <wp:positionH relativeFrom="column">
              <wp:posOffset>471805</wp:posOffset>
            </wp:positionH>
            <wp:positionV relativeFrom="paragraph">
              <wp:posOffset>127000</wp:posOffset>
            </wp:positionV>
            <wp:extent cx="1423670" cy="638175"/>
            <wp:effectExtent l="0" t="0" r="5080" b="9525"/>
            <wp:wrapSquare wrapText="bothSides"/>
            <wp:docPr id="2" name="Imagen 2" descr="C:\Users\Manuel\Documents\SEIOMM\Presidencia 2019-2022\Secretaria\Junta Directiva\Firmas JD\Firma Min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cuments\SEIOMM\Presidencia 2019-2022\Secretaria\Junta Directiva\Firmas JD\Firma Miner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CD1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5F76090" wp14:editId="2626FCA3">
            <wp:simplePos x="0" y="0"/>
            <wp:positionH relativeFrom="column">
              <wp:posOffset>3015298</wp:posOffset>
            </wp:positionH>
            <wp:positionV relativeFrom="paragraph">
              <wp:posOffset>27940</wp:posOffset>
            </wp:positionV>
            <wp:extent cx="1714500" cy="717522"/>
            <wp:effectExtent l="0" t="0" r="0" b="6985"/>
            <wp:wrapSquare wrapText="bothSides"/>
            <wp:docPr id="3" name="Imagen 3" descr="C:\Users\Manuel\Documents\SEIOMM\Presidencia 2019-2022\Secretaria\Junta Directiva\Firmas JD\Manu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cuments\SEIOMM\Presidencia 2019-2022\Secretaria\Junta Directiva\Firmas JD\Manu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38CCB7" w14:textId="073FE7B5" w:rsidR="007430DA" w:rsidRPr="00B8656A" w:rsidRDefault="007430DA" w:rsidP="00174061">
      <w:pPr>
        <w:jc w:val="right"/>
      </w:pPr>
    </w:p>
    <w:p w14:paraId="0DF10122" w14:textId="3808A75E" w:rsidR="00B8656A" w:rsidRPr="00B8656A" w:rsidRDefault="00AF6CD1" w:rsidP="00AF6CD1">
      <w:pPr>
        <w:tabs>
          <w:tab w:val="left" w:pos="1545"/>
        </w:tabs>
      </w:pPr>
      <w:r>
        <w:tab/>
      </w:r>
    </w:p>
    <w:p w14:paraId="71C52E12" w14:textId="753DF05D" w:rsidR="000C368F" w:rsidRPr="00B8656A" w:rsidRDefault="00B8656A" w:rsidP="00B8656A">
      <w:pPr>
        <w:spacing w:after="0"/>
        <w:ind w:firstLine="709"/>
        <w:jc w:val="both"/>
      </w:pPr>
      <w:r w:rsidRPr="00B8656A">
        <w:t>Minerva Rodríguez García</w:t>
      </w:r>
      <w:r w:rsidRPr="00B8656A">
        <w:tab/>
      </w:r>
      <w:r w:rsidRPr="00B8656A">
        <w:tab/>
      </w:r>
      <w:r w:rsidRPr="00B8656A">
        <w:tab/>
        <w:t>Vº</w:t>
      </w:r>
      <w:r w:rsidR="00F0789A">
        <w:t xml:space="preserve"> </w:t>
      </w:r>
      <w:r w:rsidRPr="00B8656A">
        <w:t>Bº Manuel Naves Díaz</w:t>
      </w:r>
    </w:p>
    <w:p w14:paraId="348555A3" w14:textId="77777777" w:rsidR="00B8656A" w:rsidRPr="00B8656A" w:rsidRDefault="00B8656A" w:rsidP="00B8656A">
      <w:pPr>
        <w:ind w:firstLine="708"/>
        <w:jc w:val="both"/>
      </w:pPr>
      <w:r w:rsidRPr="00B8656A">
        <w:t>Secretaria de la FEIOMM</w:t>
      </w:r>
      <w:r w:rsidRPr="00B8656A">
        <w:tab/>
      </w:r>
      <w:r w:rsidRPr="00B8656A">
        <w:tab/>
      </w:r>
      <w:r w:rsidRPr="00B8656A">
        <w:tab/>
        <w:t>Presidente de la FEIOMM</w:t>
      </w:r>
    </w:p>
    <w:sectPr w:rsidR="00B8656A" w:rsidRPr="00B8656A" w:rsidSect="00C572EF"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77B1A" w14:textId="77777777" w:rsidR="00B941EF" w:rsidRDefault="00B941EF" w:rsidP="00C572EF">
      <w:pPr>
        <w:spacing w:after="0" w:line="240" w:lineRule="auto"/>
      </w:pPr>
      <w:r>
        <w:separator/>
      </w:r>
    </w:p>
  </w:endnote>
  <w:endnote w:type="continuationSeparator" w:id="0">
    <w:p w14:paraId="2A9C4B55" w14:textId="77777777" w:rsidR="00B941EF" w:rsidRDefault="00B941EF" w:rsidP="00C5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FD415" w14:textId="77777777" w:rsidR="00B941EF" w:rsidRDefault="00B941EF" w:rsidP="00C572EF">
      <w:pPr>
        <w:spacing w:after="0" w:line="240" w:lineRule="auto"/>
      </w:pPr>
      <w:r>
        <w:separator/>
      </w:r>
    </w:p>
  </w:footnote>
  <w:footnote w:type="continuationSeparator" w:id="0">
    <w:p w14:paraId="2A5CEFA6" w14:textId="77777777" w:rsidR="00B941EF" w:rsidRDefault="00B941EF" w:rsidP="00C5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8FC67" w14:textId="77777777" w:rsidR="00C572EF" w:rsidRDefault="00C572EF">
    <w:pPr>
      <w:pStyle w:val="Encabezado"/>
    </w:pPr>
    <w:r>
      <w:rPr>
        <w:rFonts w:cstheme="minorHAnsi"/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 wp14:anchorId="5301D165" wp14:editId="07CB0123">
          <wp:simplePos x="0" y="0"/>
          <wp:positionH relativeFrom="margin">
            <wp:posOffset>1291590</wp:posOffset>
          </wp:positionH>
          <wp:positionV relativeFrom="paragraph">
            <wp:posOffset>-449580</wp:posOffset>
          </wp:positionV>
          <wp:extent cx="3048635" cy="13811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63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45ED7"/>
    <w:multiLevelType w:val="hybridMultilevel"/>
    <w:tmpl w:val="B18E0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3C3E"/>
    <w:multiLevelType w:val="hybridMultilevel"/>
    <w:tmpl w:val="129A0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110BE"/>
    <w:multiLevelType w:val="hybridMultilevel"/>
    <w:tmpl w:val="204A1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A51CB"/>
    <w:multiLevelType w:val="hybridMultilevel"/>
    <w:tmpl w:val="C94E6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C0"/>
    <w:rsid w:val="000C368F"/>
    <w:rsid w:val="00116F72"/>
    <w:rsid w:val="001723C0"/>
    <w:rsid w:val="00174061"/>
    <w:rsid w:val="001D77A1"/>
    <w:rsid w:val="00252C2A"/>
    <w:rsid w:val="002E7696"/>
    <w:rsid w:val="00320FDB"/>
    <w:rsid w:val="00356E45"/>
    <w:rsid w:val="003630EF"/>
    <w:rsid w:val="003979E4"/>
    <w:rsid w:val="004619E7"/>
    <w:rsid w:val="004E1203"/>
    <w:rsid w:val="005A1870"/>
    <w:rsid w:val="005E43BC"/>
    <w:rsid w:val="00654644"/>
    <w:rsid w:val="00685765"/>
    <w:rsid w:val="00692889"/>
    <w:rsid w:val="006C64B3"/>
    <w:rsid w:val="006C7BD0"/>
    <w:rsid w:val="007430DA"/>
    <w:rsid w:val="00796BDF"/>
    <w:rsid w:val="0084542A"/>
    <w:rsid w:val="00902127"/>
    <w:rsid w:val="00AE1916"/>
    <w:rsid w:val="00AF6CD1"/>
    <w:rsid w:val="00B03812"/>
    <w:rsid w:val="00B43670"/>
    <w:rsid w:val="00B8656A"/>
    <w:rsid w:val="00B86AAC"/>
    <w:rsid w:val="00B941EF"/>
    <w:rsid w:val="00BB6E2E"/>
    <w:rsid w:val="00BE0763"/>
    <w:rsid w:val="00C16ABB"/>
    <w:rsid w:val="00C572EF"/>
    <w:rsid w:val="00CE3A62"/>
    <w:rsid w:val="00D31928"/>
    <w:rsid w:val="00E85A18"/>
    <w:rsid w:val="00F02C01"/>
    <w:rsid w:val="00F0789A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9C36"/>
  <w15:chartTrackingRefBased/>
  <w15:docId w15:val="{C88F5E30-A28E-443B-ADFD-DE53A443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3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6E4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7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2EF"/>
  </w:style>
  <w:style w:type="paragraph" w:styleId="Piedepgina">
    <w:name w:val="footer"/>
    <w:basedOn w:val="Normal"/>
    <w:link w:val="PiedepginaCar"/>
    <w:uiPriority w:val="99"/>
    <w:unhideWhenUsed/>
    <w:rsid w:val="00C57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iomm@seiom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12</cp:revision>
  <dcterms:created xsi:type="dcterms:W3CDTF">2019-12-26T11:06:00Z</dcterms:created>
  <dcterms:modified xsi:type="dcterms:W3CDTF">2020-06-17T08:34:00Z</dcterms:modified>
</cp:coreProperties>
</file>